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904372" w:rsidRPr="00904372">
        <w:rPr>
          <w:rFonts w:ascii="Times New Roman" w:hAnsi="Times New Roman" w:cs="Times New Roman"/>
          <w:b/>
          <w:sz w:val="24"/>
          <w:szCs w:val="24"/>
        </w:rPr>
        <w:t>15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</w:t>
      </w:r>
      <w:r w:rsidR="00B02E5D" w:rsidRPr="00B02E5D">
        <w:rPr>
          <w:rFonts w:ascii="Times New Roman" w:hAnsi="Times New Roman" w:cs="Times New Roman"/>
          <w:b/>
          <w:sz w:val="24"/>
          <w:szCs w:val="24"/>
        </w:rPr>
        <w:t>2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904372" w:rsidRPr="00904372">
        <w:t>15</w:t>
      </w:r>
      <w:r w:rsidRPr="00F85AFE">
        <w:t>.</w:t>
      </w:r>
      <w:r w:rsidR="00EE5EF6" w:rsidRPr="00EE5EF6">
        <w:t>0</w:t>
      </w:r>
      <w:r w:rsidR="00B02E5D" w:rsidRPr="00B02E5D">
        <w:t>2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5F623E">
        <w:t>9</w:t>
      </w:r>
      <w:r w:rsidR="008D10E1">
        <w:t>5,4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8D10E1">
        <w:t>7,5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</w:t>
      </w:r>
      <w:r w:rsidR="005A31F7" w:rsidRPr="005A31F7">
        <w:t>2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745FE4">
        <w:t>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D10E1">
        <w:t>7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FE3647" w:rsidRPr="00FE3647">
        <w:rPr>
          <w:b/>
        </w:rPr>
        <w:t>0</w:t>
      </w:r>
      <w:r w:rsidR="00904372" w:rsidRPr="00904372">
        <w:rPr>
          <w:b/>
        </w:rPr>
        <w:t>9</w:t>
      </w:r>
      <w:r w:rsidRPr="00F85AFE">
        <w:rPr>
          <w:b/>
        </w:rPr>
        <w:t>.</w:t>
      </w:r>
      <w:r w:rsidR="00A82F68" w:rsidRPr="00A82F68">
        <w:rPr>
          <w:b/>
        </w:rPr>
        <w:t>0</w:t>
      </w:r>
      <w:r w:rsidR="00FE3647" w:rsidRPr="00FE3647">
        <w:rPr>
          <w:b/>
        </w:rPr>
        <w:t>2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904372" w:rsidRPr="00904372">
        <w:rPr>
          <w:b/>
        </w:rPr>
        <w:t>15</w:t>
      </w:r>
      <w:r w:rsidRPr="00F85AFE">
        <w:rPr>
          <w:b/>
        </w:rPr>
        <w:t>.</w:t>
      </w:r>
      <w:r w:rsidR="00EE5EF6" w:rsidRPr="00EE5EF6">
        <w:rPr>
          <w:b/>
        </w:rPr>
        <w:t>0</w:t>
      </w:r>
      <w:r w:rsidR="00B02E5D" w:rsidRPr="00B02E5D">
        <w:rPr>
          <w:b/>
        </w:rPr>
        <w:t>2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A56D6D" w:rsidRDefault="00A56D6D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Повторная покраска стен в жилых блоках – </w:t>
      </w:r>
      <w:r w:rsidR="001B75F0" w:rsidRPr="001B75F0">
        <w:t>3224</w:t>
      </w:r>
      <w:r>
        <w:t xml:space="preserve"> м</w:t>
      </w:r>
      <w:proofErr w:type="gramStart"/>
      <w:r>
        <w:t>2</w:t>
      </w:r>
      <w:proofErr w:type="gramEnd"/>
      <w:r w:rsidR="00D438AE" w:rsidRPr="00D438AE">
        <w:t xml:space="preserve"> (</w:t>
      </w:r>
      <w:r w:rsidR="001B75F0" w:rsidRPr="001B75F0">
        <w:t>52</w:t>
      </w:r>
      <w:r w:rsidR="00D438AE" w:rsidRPr="00D438AE">
        <w:t xml:space="preserve"> блок</w:t>
      </w:r>
      <w:r w:rsidR="001B75F0" w:rsidRPr="001B75F0">
        <w:t>а</w:t>
      </w:r>
      <w:r w:rsidR="00D438AE" w:rsidRPr="00D438AE">
        <w:t>)</w:t>
      </w:r>
      <w:r>
        <w:t>;</w:t>
      </w:r>
    </w:p>
    <w:p w:rsidR="001B75F0" w:rsidRDefault="001B75F0" w:rsidP="008515B0">
      <w:pPr>
        <w:pStyle w:val="a3"/>
        <w:spacing w:before="0" w:beforeAutospacing="0" w:after="0" w:afterAutospacing="0"/>
        <w:ind w:left="709"/>
        <w:jc w:val="both"/>
      </w:pPr>
      <w:r>
        <w:t>- Повторная покраска потолков в жилых блоках – 2220 м</w:t>
      </w:r>
      <w:proofErr w:type="gramStart"/>
      <w:r>
        <w:t>2</w:t>
      </w:r>
      <w:proofErr w:type="gramEnd"/>
      <w:r>
        <w:t xml:space="preserve"> (60 блоков);</w:t>
      </w:r>
    </w:p>
    <w:p w:rsidR="00A56D6D" w:rsidRDefault="00A56D6D" w:rsidP="008515B0">
      <w:pPr>
        <w:pStyle w:val="a3"/>
        <w:spacing w:before="0" w:beforeAutospacing="0" w:after="0" w:afterAutospacing="0"/>
        <w:ind w:left="709"/>
        <w:jc w:val="both"/>
      </w:pPr>
      <w:r>
        <w:t>- Штукатурка откосов дверей в жилые блоки – 5 м</w:t>
      </w:r>
      <w:proofErr w:type="gramStart"/>
      <w:r>
        <w:t>2</w:t>
      </w:r>
      <w:proofErr w:type="gramEnd"/>
      <w:r w:rsidR="00D438AE">
        <w:t xml:space="preserve"> (10 блоков)</w:t>
      </w:r>
      <w:r>
        <w:t>;</w:t>
      </w:r>
    </w:p>
    <w:p w:rsidR="00A56D6D" w:rsidRDefault="00C55B47" w:rsidP="008515B0">
      <w:pPr>
        <w:pStyle w:val="a3"/>
        <w:spacing w:before="0" w:beforeAutospacing="0" w:after="0" w:afterAutospacing="0"/>
        <w:ind w:left="709"/>
        <w:jc w:val="both"/>
      </w:pPr>
      <w:r>
        <w:t>- Повторная покраска стен в общих коридорах и холлах</w:t>
      </w:r>
      <w:r w:rsidR="00D438AE">
        <w:t xml:space="preserve"> </w:t>
      </w:r>
      <w:r>
        <w:t xml:space="preserve">– </w:t>
      </w:r>
      <w:r w:rsidR="001456EB">
        <w:t>878</w:t>
      </w:r>
      <w:r>
        <w:t xml:space="preserve"> м</w:t>
      </w:r>
      <w:proofErr w:type="gramStart"/>
      <w:r>
        <w:t>2</w:t>
      </w:r>
      <w:proofErr w:type="gramEnd"/>
      <w:r w:rsidR="001456EB">
        <w:t>;</w:t>
      </w:r>
    </w:p>
    <w:p w:rsidR="001456EB" w:rsidRDefault="001456EB" w:rsidP="008515B0">
      <w:pPr>
        <w:pStyle w:val="a3"/>
        <w:spacing w:before="0" w:beforeAutospacing="0" w:after="0" w:afterAutospacing="0"/>
        <w:ind w:left="709"/>
        <w:jc w:val="both"/>
      </w:pPr>
      <w:r>
        <w:t>- Ремонт подоконников – 10 шт.;</w:t>
      </w:r>
    </w:p>
    <w:p w:rsidR="00C55B47" w:rsidRDefault="00137B4E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Установка наличников на межкомнатные двери – </w:t>
      </w:r>
      <w:r w:rsidR="001456EB">
        <w:t>36</w:t>
      </w:r>
      <w:r w:rsidR="00D977AB">
        <w:t>0</w:t>
      </w:r>
      <w:r w:rsidR="00C55B47">
        <w:t xml:space="preserve"> </w:t>
      </w:r>
      <w:r>
        <w:t>м/</w:t>
      </w:r>
      <w:proofErr w:type="spellStart"/>
      <w:proofErr w:type="gramStart"/>
      <w:r>
        <w:t>п</w:t>
      </w:r>
      <w:proofErr w:type="spellEnd"/>
      <w:proofErr w:type="gramEnd"/>
      <w:r w:rsidR="00D438AE">
        <w:t xml:space="preserve"> (</w:t>
      </w:r>
      <w:r w:rsidR="001456EB">
        <w:t>36</w:t>
      </w:r>
      <w:r w:rsidR="00D438AE">
        <w:t xml:space="preserve"> дверей)</w:t>
      </w:r>
      <w:r>
        <w:t>;</w:t>
      </w:r>
    </w:p>
    <w:p w:rsidR="001456EB" w:rsidRDefault="001456EB" w:rsidP="008515B0">
      <w:pPr>
        <w:pStyle w:val="a3"/>
        <w:spacing w:before="0" w:beforeAutospacing="0" w:after="0" w:afterAutospacing="0"/>
        <w:ind w:left="709"/>
        <w:jc w:val="both"/>
      </w:pPr>
      <w:r>
        <w:t>- Установка плинтуса в коридорах – 182 м/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1456EB" w:rsidRDefault="001456EB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Отделка ниш в туалетах пластиковыми </w:t>
      </w:r>
      <w:proofErr w:type="spellStart"/>
      <w:r>
        <w:t>сендвич-панелями</w:t>
      </w:r>
      <w:proofErr w:type="spellEnd"/>
      <w:r>
        <w:t xml:space="preserve"> – 21 м</w:t>
      </w:r>
      <w:proofErr w:type="gramStart"/>
      <w:r>
        <w:t>2</w:t>
      </w:r>
      <w:proofErr w:type="gramEnd"/>
      <w:r>
        <w:t>;</w:t>
      </w:r>
    </w:p>
    <w:p w:rsidR="00525309" w:rsidRDefault="00EC3D51" w:rsidP="00137B4E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</w:t>
      </w:r>
      <w:r w:rsidR="00584D35">
        <w:t xml:space="preserve">Переделка декоративной штукатурки в коридорах на </w:t>
      </w:r>
      <w:r w:rsidR="00D977AB">
        <w:t>1</w:t>
      </w:r>
      <w:r w:rsidR="001456EB">
        <w:t>4</w:t>
      </w:r>
      <w:r w:rsidR="00422E4D">
        <w:t xml:space="preserve"> </w:t>
      </w:r>
      <w:r w:rsidR="00584D35">
        <w:t>этаж</w:t>
      </w:r>
      <w:r w:rsidR="001456EB">
        <w:t>е</w:t>
      </w:r>
      <w:r w:rsidR="00D438AE">
        <w:t xml:space="preserve"> </w:t>
      </w:r>
      <w:r w:rsidR="00D977AB">
        <w:t xml:space="preserve">– </w:t>
      </w:r>
      <w:r w:rsidR="001456EB">
        <w:t>95</w:t>
      </w:r>
      <w:r w:rsidR="00D438AE">
        <w:t xml:space="preserve"> м</w:t>
      </w:r>
      <w:proofErr w:type="gramStart"/>
      <w:r w:rsidR="00D438AE">
        <w:t>2</w:t>
      </w:r>
      <w:proofErr w:type="gramEnd"/>
      <w:r w:rsidR="00137B4E">
        <w:t>;</w:t>
      </w:r>
    </w:p>
    <w:p w:rsidR="00D977AB" w:rsidRDefault="00D977AB" w:rsidP="00137B4E">
      <w:pPr>
        <w:pStyle w:val="a3"/>
        <w:spacing w:before="0" w:beforeAutospacing="0" w:after="0" w:afterAutospacing="0"/>
        <w:ind w:left="709"/>
        <w:jc w:val="both"/>
      </w:pPr>
      <w:r>
        <w:t xml:space="preserve">- Переклейка обоев – </w:t>
      </w:r>
      <w:r w:rsidR="001456EB">
        <w:t>496</w:t>
      </w:r>
      <w:r>
        <w:t xml:space="preserve"> м</w:t>
      </w:r>
      <w:proofErr w:type="gramStart"/>
      <w:r>
        <w:t>2</w:t>
      </w:r>
      <w:proofErr w:type="gramEnd"/>
      <w:r>
        <w:t xml:space="preserve"> (</w:t>
      </w:r>
      <w:r w:rsidR="001456EB">
        <w:t>8</w:t>
      </w:r>
      <w:r>
        <w:t xml:space="preserve"> блоков);</w:t>
      </w:r>
    </w:p>
    <w:p w:rsidR="008D10E1" w:rsidRDefault="008D10E1" w:rsidP="00137B4E">
      <w:pPr>
        <w:pStyle w:val="a3"/>
        <w:spacing w:before="0" w:beforeAutospacing="0" w:after="0" w:afterAutospacing="0"/>
        <w:ind w:left="709"/>
        <w:jc w:val="both"/>
      </w:pPr>
      <w:r>
        <w:t>- Монтаж устройств системы АПС – на 4 этажах</w:t>
      </w:r>
    </w:p>
    <w:p w:rsidR="001F0AC9" w:rsidRPr="005F623E" w:rsidRDefault="001F0AC9" w:rsidP="008515B0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2E5D" w:rsidRDefault="007A6779" w:rsidP="00B02E5D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</w:t>
      </w:r>
      <w:r w:rsidR="005F623E">
        <w:t>онечны</w:t>
      </w:r>
      <w:r w:rsidR="00B02E5D">
        <w:t>й</w:t>
      </w:r>
      <w:r w:rsidR="005F623E">
        <w:t xml:space="preserve"> срок</w:t>
      </w:r>
      <w:r w:rsidR="00B02E5D">
        <w:t xml:space="preserve"> выполнения работ</w:t>
      </w:r>
      <w:r w:rsidR="005F623E">
        <w:t xml:space="preserve"> </w:t>
      </w:r>
      <w:r w:rsidR="00FE3647" w:rsidRPr="00FE3647">
        <w:t>истек</w:t>
      </w:r>
      <w:r w:rsidR="005F623E">
        <w:t xml:space="preserve"> 01.02.2016</w:t>
      </w:r>
      <w:r w:rsidR="00B02E5D">
        <w:t>г. По состоянию на сегодняшний день р</w:t>
      </w:r>
      <w:r w:rsidR="00FE3647">
        <w:t xml:space="preserve">аботы по Контракту не завершены, </w:t>
      </w:r>
      <w:r w:rsidR="00FE3647" w:rsidRPr="00745FE4">
        <w:rPr>
          <w:b/>
        </w:rPr>
        <w:t>Объект Заказчику не сдан</w:t>
      </w:r>
      <w:r w:rsidR="00FE3647">
        <w:t>.</w:t>
      </w:r>
    </w:p>
    <w:p w:rsidR="00A56D6D" w:rsidRDefault="00A56D6D" w:rsidP="00B02E5D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письмо № с просьбой </w:t>
      </w:r>
      <w:proofErr w:type="gramStart"/>
      <w:r>
        <w:t>ускорить</w:t>
      </w:r>
      <w:proofErr w:type="gramEnd"/>
      <w:r>
        <w:t xml:space="preserve"> выполнение работ по Контракту, а также </w:t>
      </w:r>
      <w:r w:rsidR="00FE3647">
        <w:t>предоставить</w:t>
      </w:r>
      <w:r>
        <w:t xml:space="preserve"> </w:t>
      </w:r>
      <w:r w:rsidR="00FE3647">
        <w:t xml:space="preserve">актуальный </w:t>
      </w:r>
      <w:r>
        <w:t>График выполнения работ.</w:t>
      </w:r>
      <w:r w:rsidR="00B02E5D">
        <w:t xml:space="preserve"> Ответ </w:t>
      </w:r>
      <w:r w:rsidR="00745FE4">
        <w:t xml:space="preserve">и </w:t>
      </w:r>
      <w:r w:rsidR="00745FE4" w:rsidRPr="00745FE4">
        <w:rPr>
          <w:b/>
        </w:rPr>
        <w:t xml:space="preserve">график </w:t>
      </w:r>
      <w:r w:rsidR="00B02E5D" w:rsidRPr="00745FE4">
        <w:rPr>
          <w:b/>
        </w:rPr>
        <w:t>от Подрядчика не получен</w:t>
      </w:r>
      <w:r w:rsidR="00B02E5D">
        <w:t>.</w:t>
      </w:r>
    </w:p>
    <w:p w:rsidR="007A6779" w:rsidRPr="00A22D75" w:rsidRDefault="007A6779" w:rsidP="00B02E5D">
      <w:pPr>
        <w:pStyle w:val="a3"/>
        <w:spacing w:before="0" w:beforeAutospacing="0" w:after="0" w:afterAutospacing="0"/>
        <w:ind w:left="714"/>
        <w:jc w:val="both"/>
      </w:pPr>
    </w:p>
    <w:p w:rsidR="00D90F35" w:rsidRPr="00B02E5D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  <w:sz w:val="16"/>
          <w:szCs w:val="16"/>
        </w:rPr>
      </w:pPr>
      <w:r w:rsidRPr="00B02E5D">
        <w:rPr>
          <w:b/>
        </w:rPr>
        <w:t xml:space="preserve">На </w:t>
      </w:r>
      <w:r w:rsidR="00904372" w:rsidRPr="001B75F0">
        <w:rPr>
          <w:b/>
        </w:rPr>
        <w:t>15</w:t>
      </w:r>
      <w:r w:rsidRPr="00B02E5D">
        <w:rPr>
          <w:b/>
        </w:rPr>
        <w:t>.</w:t>
      </w:r>
      <w:r w:rsidR="00584D35" w:rsidRPr="00B02E5D">
        <w:rPr>
          <w:b/>
        </w:rPr>
        <w:t>0</w:t>
      </w:r>
      <w:r w:rsidR="00B02E5D" w:rsidRPr="00B02E5D">
        <w:rPr>
          <w:b/>
        </w:rPr>
        <w:t>2</w:t>
      </w:r>
      <w:r w:rsidRPr="00B02E5D">
        <w:rPr>
          <w:b/>
        </w:rPr>
        <w:t>.201</w:t>
      </w:r>
      <w:r w:rsidR="00B02E5D" w:rsidRPr="00B02E5D">
        <w:rPr>
          <w:b/>
        </w:rPr>
        <w:t>6</w:t>
      </w:r>
      <w:r w:rsidRPr="00B02E5D">
        <w:rPr>
          <w:b/>
        </w:rPr>
        <w:t>г. на объекте не выполнены следующие работы:</w:t>
      </w: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>
              <w:t>Невыполненные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жилых блоках выполнена в один слой, требуется повторная </w:t>
            </w:r>
            <w:r>
              <w:t>п</w:t>
            </w:r>
            <w:r w:rsidRPr="00F85AFE">
              <w:t>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B75F0" w:rsidP="001B75F0">
            <w:pPr>
              <w:jc w:val="center"/>
            </w:pPr>
            <w:r>
              <w:rPr>
                <w:lang w:val="en-US"/>
              </w:rPr>
              <w:t>2280</w:t>
            </w:r>
            <w:r w:rsidR="00D438AE" w:rsidRPr="00F85AFE">
              <w:t xml:space="preserve"> м2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B75F0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r>
              <w:t>п</w:t>
            </w:r>
            <w:r w:rsidRPr="0080706B">
              <w:t>окраска потолков в жилых блоках и коридорах</w:t>
            </w:r>
            <w:r>
              <w:t xml:space="preserve"> выполнена в один слой, требуется повторная покраска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1B75F0" w:rsidP="00202E4C">
            <w:pPr>
              <w:jc w:val="center"/>
            </w:pPr>
            <w:r>
              <w:t>1620</w:t>
            </w:r>
            <w:r w:rsidR="00D438AE">
              <w:t xml:space="preserve"> м</w:t>
            </w:r>
            <w:proofErr w:type="gramStart"/>
            <w:r w:rsidR="00D438A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1B75F0" w:rsidP="00202E4C">
            <w:pPr>
              <w:pStyle w:val="a5"/>
              <w:ind w:left="0"/>
              <w:jc w:val="center"/>
            </w:pPr>
            <w:r>
              <w:t>21</w:t>
            </w:r>
            <w:r w:rsidR="00D438AE">
              <w:t xml:space="preserve"> 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860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25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</w:t>
            </w:r>
            <w:r>
              <w:t>кладка</w:t>
            </w:r>
            <w:r w:rsidRPr="00F85AFE">
              <w:t xml:space="preserve"> линолеум</w:t>
            </w:r>
            <w:r>
              <w:t>а</w:t>
            </w:r>
            <w:r w:rsidRPr="00F85AFE">
              <w:t xml:space="preserve">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2</w:t>
            </w:r>
            <w:r w:rsidRPr="00F85AFE">
              <w:t>00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подвесно</w:t>
            </w:r>
            <w:r>
              <w:t>го</w:t>
            </w:r>
            <w:r w:rsidRPr="00F85AFE">
              <w:t xml:space="preserve"> потолк</w:t>
            </w:r>
            <w:r>
              <w:t>а</w:t>
            </w:r>
            <w:r w:rsidRPr="00F85AFE">
              <w:t xml:space="preserve">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и установ</w:t>
            </w:r>
            <w:r>
              <w:t>ка</w:t>
            </w:r>
            <w:r w:rsidRPr="00F85AFE">
              <w:t xml:space="preserve"> мебел</w:t>
            </w:r>
            <w:r>
              <w:t>и</w:t>
            </w:r>
            <w:r w:rsidRPr="00F85AFE">
              <w:t xml:space="preserve"> (шкафы)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400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ремонт подоконник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1</w:t>
            </w:r>
            <w:r w:rsidR="00D438AE"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2,</w:t>
            </w:r>
            <w:r w:rsidR="00D438AE">
              <w:t>5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замк</w:t>
            </w:r>
            <w:r>
              <w:t>ов врезных, механических</w:t>
            </w:r>
            <w:r w:rsidRPr="00F85AFE">
              <w:t xml:space="preserve">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20</w:t>
            </w:r>
            <w:r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</w:t>
            </w:r>
            <w:r w:rsidRPr="00F85AFE">
              <w:t xml:space="preserve"> замк</w:t>
            </w:r>
            <w:r>
              <w:t xml:space="preserve">ов врезных, </w:t>
            </w:r>
            <w:proofErr w:type="spellStart"/>
            <w:proofErr w:type="gramStart"/>
            <w:r>
              <w:t>электро-механических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219</w:t>
            </w:r>
            <w:r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rPr>
          <w:trHeight w:val="27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монта</w:t>
            </w:r>
            <w:r>
              <w:t>ж</w:t>
            </w:r>
            <w:r w:rsidRPr="00F85AFE">
              <w:t xml:space="preserve"> </w:t>
            </w:r>
            <w:proofErr w:type="spellStart"/>
            <w:r w:rsidRPr="00F85AFE">
              <w:t>молниезащит</w:t>
            </w:r>
            <w:r>
              <w:t>ы</w:t>
            </w:r>
            <w:proofErr w:type="spellEnd"/>
            <w:r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80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наличник</w:t>
            </w:r>
            <w:r>
              <w:t>ов</w:t>
            </w:r>
            <w:r w:rsidRPr="00F85AFE">
              <w:t xml:space="preserve">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32</w:t>
            </w:r>
            <w:r w:rsidR="00D438AE">
              <w:t>0</w:t>
            </w:r>
            <w:r w:rsidR="00D438AE" w:rsidRPr="00F85AFE">
              <w:t xml:space="preserve"> м/</w:t>
            </w:r>
            <w:proofErr w:type="spellStart"/>
            <w:proofErr w:type="gramStart"/>
            <w:r w:rsidR="00D438AE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D977AB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lastRenderedPageBreak/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1638</w:t>
            </w:r>
            <w:r w:rsidR="00D438AE" w:rsidRPr="00F85AFE">
              <w:t xml:space="preserve"> м/</w:t>
            </w:r>
            <w:proofErr w:type="spellStart"/>
            <w:proofErr w:type="gramStart"/>
            <w:r w:rsidR="00D438AE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9</w:t>
            </w:r>
            <w:r w:rsidR="00D438AE" w:rsidRPr="00F85AFE">
              <w:rPr>
                <w:lang w:val="en-US"/>
              </w:rPr>
              <w:t>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100</w:t>
            </w:r>
            <w:r w:rsidRPr="00F85AFE">
              <w:t xml:space="preserve">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плинтуса в бытовых помещениях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jc w:val="center"/>
            </w:pPr>
            <w:r>
              <w:t>312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регулиров</w:t>
            </w:r>
            <w:r>
              <w:t>к</w:t>
            </w:r>
            <w:r w:rsidRPr="00F85AFE">
              <w:t>а систем</w:t>
            </w:r>
            <w:r>
              <w:t>ы</w:t>
            </w:r>
            <w:r w:rsidRPr="00F85AFE">
              <w:t xml:space="preserve">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13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27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5</w:t>
            </w:r>
            <w:r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25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A2614B" w:rsidRDefault="00D438AE" w:rsidP="00202E4C">
            <w:r>
              <w:t>пуско-</w:t>
            </w:r>
            <w:r w:rsidRPr="00F85AFE">
              <w:t>наладка с</w:t>
            </w:r>
            <w:r>
              <w:t xml:space="preserve">истем СКУД и охранной сигнализации, СКТП,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КС, системы охранного телевизионного наблюдения</w:t>
            </w:r>
            <w:r w:rsidRPr="00F85AFE">
              <w:t xml:space="preserve">, </w:t>
            </w:r>
            <w:r>
              <w:t>СОУЭ</w:t>
            </w:r>
            <w:r w:rsidRPr="00F85AFE">
              <w:t xml:space="preserve">, </w:t>
            </w:r>
            <w:r>
              <w:t xml:space="preserve">АПС и </w:t>
            </w:r>
            <w:r w:rsidRPr="00F85AFE">
              <w:t xml:space="preserve">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  <w:r>
              <w:t>, локальная вычислительная сеть и W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2614B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 xml:space="preserve">Пуско-наладка и </w:t>
            </w:r>
            <w:r w:rsidRPr="00F85AFE">
              <w:t>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 видеокамер</w:t>
            </w:r>
            <w:r w:rsidRPr="00F85AFE">
              <w:t xml:space="preserve">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 туалетных</w:t>
            </w:r>
            <w:r w:rsidRPr="00F85AFE">
              <w:t xml:space="preserve"> комплект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отдел</w:t>
            </w:r>
            <w:r>
              <w:t>ка</w:t>
            </w:r>
            <w:r w:rsidRPr="00F85AFE">
              <w:t xml:space="preserve"> ниш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21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438AE">
              <w:t>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</w:t>
            </w:r>
            <w:proofErr w:type="gramStart"/>
            <w:r w:rsidRPr="00F85AFE">
              <w:t>металлически</w:t>
            </w:r>
            <w:r>
              <w:t>х</w:t>
            </w:r>
            <w:proofErr w:type="gramEnd"/>
            <w:r w:rsidRPr="00F85AFE">
              <w:t xml:space="preserve"> </w:t>
            </w:r>
            <w:proofErr w:type="spellStart"/>
            <w:r>
              <w:t>нащельников</w:t>
            </w:r>
            <w:proofErr w:type="spellEnd"/>
            <w:r w:rsidRPr="00F85AFE">
              <w:t xml:space="preserve"> на лифтовые шахты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выставить входные и межкомнатные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300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50%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штукатурка места прохода пожарного водопровода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14 проходов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заделка отверстия в стене в помещении мусоропровода на 4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металлических порожков на линолеум в местах примыкания к дверным коробкам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1400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табличек «Выход»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ремонт ограждения балконов холлов на четных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7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подключение раковин и смесителей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977AB" w:rsidP="00202E4C">
            <w:pPr>
              <w:jc w:val="center"/>
            </w:pPr>
            <w:r>
              <w:t>2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</w:p>
        </w:tc>
      </w:tr>
    </w:tbl>
    <w:p w:rsidR="00777F48" w:rsidRDefault="00777F48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>ичность швов в 20-ти помещения</w:t>
      </w:r>
      <w:r w:rsidR="00CC697F">
        <w:rPr>
          <w:rFonts w:ascii="Times New Roman" w:hAnsi="Times New Roman" w:cs="Times New Roman"/>
          <w:sz w:val="24"/>
          <w:szCs w:val="24"/>
        </w:rPr>
        <w:t>х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</w:t>
      </w:r>
      <w:bookmarkStart w:id="0" w:name="_GoBack"/>
      <w:bookmarkEnd w:id="0"/>
      <w:r w:rsidRPr="00F85AFE">
        <w:rPr>
          <w:rFonts w:ascii="Times New Roman" w:hAnsi="Times New Roman" w:cs="Times New Roman"/>
          <w:sz w:val="24"/>
          <w:szCs w:val="24"/>
        </w:rPr>
        <w:t xml:space="preserve">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не ровно установлены трубы системы ГВС для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D2E1B">
        <w:rPr>
          <w:rFonts w:ascii="Times New Roman" w:hAnsi="Times New Roman" w:cs="Times New Roman"/>
          <w:sz w:val="24"/>
          <w:szCs w:val="24"/>
        </w:rPr>
        <w:t>;</w:t>
      </w:r>
      <w:r w:rsidR="00C5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442B4D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письмо </w:t>
      </w:r>
      <w:r w:rsidR="00442B4D">
        <w:rPr>
          <w:rFonts w:ascii="Times New Roman" w:hAnsi="Times New Roman" w:cs="Times New Roman"/>
          <w:sz w:val="24"/>
          <w:szCs w:val="24"/>
        </w:rPr>
        <w:t>«О регулировке системы отопления» с просьбой срочно произвести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r w:rsidR="00777F48" w:rsidRPr="00777F48">
        <w:rPr>
          <w:rFonts w:ascii="Times New Roman" w:hAnsi="Times New Roman" w:cs="Times New Roman"/>
          <w:sz w:val="24"/>
          <w:szCs w:val="24"/>
        </w:rPr>
        <w:t>промывку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lastRenderedPageBreak/>
        <w:t>Кроме того, обнаружены пришедшие в негодность ранее выполненные работы:</w:t>
      </w:r>
    </w:p>
    <w:p w:rsidR="00EC1698" w:rsidRPr="00F85AFE" w:rsidRDefault="00EC1698" w:rsidP="00EC16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работ испорчена декоративная ш</w:t>
      </w:r>
      <w:r>
        <w:rPr>
          <w:rFonts w:ascii="Times New Roman" w:hAnsi="Times New Roman" w:cs="Times New Roman"/>
          <w:sz w:val="24"/>
          <w:szCs w:val="24"/>
        </w:rPr>
        <w:t>тукатурка стен коридоров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в процессе производства </w:t>
      </w:r>
      <w:r w:rsidR="007926BD">
        <w:rPr>
          <w:rFonts w:ascii="Times New Roman" w:hAnsi="Times New Roman" w:cs="Times New Roman"/>
          <w:sz w:val="24"/>
          <w:szCs w:val="24"/>
        </w:rPr>
        <w:t xml:space="preserve">общестроительных </w:t>
      </w:r>
      <w:r w:rsidRPr="00F85AFE">
        <w:rPr>
          <w:rFonts w:ascii="Times New Roman" w:hAnsi="Times New Roman" w:cs="Times New Roman"/>
          <w:sz w:val="24"/>
          <w:szCs w:val="24"/>
        </w:rPr>
        <w:t>работ</w:t>
      </w:r>
      <w:r w:rsidR="007926BD">
        <w:rPr>
          <w:rFonts w:ascii="Times New Roman" w:hAnsi="Times New Roman" w:cs="Times New Roman"/>
          <w:sz w:val="24"/>
          <w:szCs w:val="24"/>
        </w:rPr>
        <w:t xml:space="preserve"> и работ по сборке мебели</w:t>
      </w:r>
      <w:r w:rsidRPr="00F85AFE">
        <w:rPr>
          <w:rFonts w:ascii="Times New Roman" w:hAnsi="Times New Roman" w:cs="Times New Roman"/>
          <w:sz w:val="24"/>
          <w:szCs w:val="24"/>
        </w:rPr>
        <w:t xml:space="preserve"> повреждены ранее поклеенные обои в жилых</w:t>
      </w:r>
      <w:r w:rsidR="00314A9B">
        <w:rPr>
          <w:rFonts w:ascii="Times New Roman" w:hAnsi="Times New Roman" w:cs="Times New Roman"/>
          <w:sz w:val="24"/>
          <w:szCs w:val="24"/>
        </w:rPr>
        <w:t xml:space="preserve"> блоках, требуется замена</w:t>
      </w:r>
      <w:r w:rsidR="008D10E1">
        <w:rPr>
          <w:rFonts w:ascii="Times New Roman" w:hAnsi="Times New Roman" w:cs="Times New Roman"/>
          <w:sz w:val="24"/>
          <w:szCs w:val="24"/>
        </w:rPr>
        <w:t>;</w:t>
      </w:r>
      <w:r w:rsidR="0031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D" w:rsidRPr="0074322F" w:rsidRDefault="00261EB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действующая в настоящий момент ненадлежащая организация труда на объекте может привести к порче ранее выполненных напольных покрытий (наливной пол, линолеум). Подрядчику направлена претензия с просьбой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меры с целью предотвращения данной ситуации.</w:t>
      </w:r>
      <w:r w:rsidR="0074322F" w:rsidRPr="0074322F">
        <w:rPr>
          <w:rFonts w:ascii="Times New Roman" w:hAnsi="Times New Roman" w:cs="Times New Roman"/>
          <w:sz w:val="24"/>
          <w:szCs w:val="24"/>
        </w:rPr>
        <w:t xml:space="preserve"> В</w:t>
      </w:r>
      <w:r w:rsidR="0074322F">
        <w:rPr>
          <w:rFonts w:ascii="Times New Roman" w:hAnsi="Times New Roman" w:cs="Times New Roman"/>
          <w:sz w:val="24"/>
          <w:szCs w:val="24"/>
        </w:rPr>
        <w:t>едутся работы по переделке наливного пола на 5 и 1</w:t>
      </w:r>
      <w:r w:rsidR="002565B1">
        <w:rPr>
          <w:rFonts w:ascii="Times New Roman" w:hAnsi="Times New Roman" w:cs="Times New Roman"/>
          <w:sz w:val="24"/>
          <w:szCs w:val="24"/>
        </w:rPr>
        <w:t>2</w:t>
      </w:r>
      <w:r w:rsidR="0074322F">
        <w:rPr>
          <w:rFonts w:ascii="Times New Roman" w:hAnsi="Times New Roman" w:cs="Times New Roman"/>
          <w:sz w:val="24"/>
          <w:szCs w:val="24"/>
        </w:rPr>
        <w:t xml:space="preserve"> этажах.</w:t>
      </w:r>
    </w:p>
    <w:p w:rsidR="00154191" w:rsidRPr="00F85AFE" w:rsidRDefault="00154191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витражи (требуется ремонт) – 8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>отрегулировано 6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0%)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EC1698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>, в счет погашения своей ответственности за ненадлежащее исполнение обязанностей по Контракту, имевших место до момента заключения Доп</w:t>
      </w:r>
      <w:proofErr w:type="gramStart"/>
      <w:r w:rsidR="009E78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E7833">
        <w:rPr>
          <w:rFonts w:ascii="Times New Roman" w:hAnsi="Times New Roman" w:cs="Times New Roman"/>
          <w:sz w:val="24"/>
          <w:szCs w:val="24"/>
        </w:rPr>
        <w:t>оглашения,</w:t>
      </w:r>
      <w:r w:rsidR="009E7833" w:rsidRPr="009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>
        <w:rPr>
          <w:rFonts w:ascii="Times New Roman" w:hAnsi="Times New Roman" w:cs="Times New Roman"/>
          <w:sz w:val="24"/>
          <w:szCs w:val="24"/>
        </w:rPr>
        <w:t xml:space="preserve"> плитки в кухнях,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63C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663C">
        <w:rPr>
          <w:rFonts w:ascii="Times New Roman" w:hAnsi="Times New Roman" w:cs="Times New Roman"/>
          <w:sz w:val="24"/>
          <w:szCs w:val="24"/>
        </w:rPr>
        <w:t>выполнены работы: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штукатурка стен </w:t>
      </w:r>
      <w:r w:rsidR="005D2E1B">
        <w:rPr>
          <w:rFonts w:ascii="Times New Roman" w:hAnsi="Times New Roman" w:cs="Times New Roman"/>
          <w:sz w:val="24"/>
          <w:szCs w:val="24"/>
        </w:rPr>
        <w:t>в коридоре</w:t>
      </w:r>
      <w:r w:rsidR="00247D15">
        <w:rPr>
          <w:rFonts w:ascii="Times New Roman" w:hAnsi="Times New Roman" w:cs="Times New Roman"/>
          <w:sz w:val="24"/>
          <w:szCs w:val="24"/>
        </w:rPr>
        <w:t xml:space="preserve"> 1-го этажа</w:t>
      </w:r>
      <w:r w:rsidR="0074322F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>0 %;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22F">
        <w:rPr>
          <w:rFonts w:ascii="Times New Roman" w:hAnsi="Times New Roman" w:cs="Times New Roman"/>
          <w:sz w:val="24"/>
          <w:szCs w:val="24"/>
        </w:rPr>
        <w:t xml:space="preserve"> штукатурка стен на лестнице – 5</w:t>
      </w:r>
      <w:r>
        <w:rPr>
          <w:rFonts w:ascii="Times New Roman" w:hAnsi="Times New Roman" w:cs="Times New Roman"/>
          <w:sz w:val="24"/>
          <w:szCs w:val="24"/>
        </w:rPr>
        <w:t>0 %;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</w:t>
      </w:r>
      <w:r w:rsidR="00247D15">
        <w:rPr>
          <w:rFonts w:ascii="Times New Roman" w:hAnsi="Times New Roman" w:cs="Times New Roman"/>
          <w:sz w:val="24"/>
          <w:szCs w:val="24"/>
        </w:rPr>
        <w:t xml:space="preserve">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7D15">
        <w:rPr>
          <w:rFonts w:ascii="Times New Roman" w:hAnsi="Times New Roman" w:cs="Times New Roman"/>
          <w:sz w:val="24"/>
          <w:szCs w:val="24"/>
        </w:rPr>
        <w:t xml:space="preserve"> </w:t>
      </w:r>
      <w:r w:rsidR="0074322F">
        <w:rPr>
          <w:rFonts w:ascii="Times New Roman" w:hAnsi="Times New Roman" w:cs="Times New Roman"/>
          <w:sz w:val="24"/>
          <w:szCs w:val="24"/>
        </w:rPr>
        <w:t>8</w:t>
      </w:r>
      <w:r w:rsidR="00442B4D">
        <w:rPr>
          <w:rFonts w:ascii="Times New Roman" w:hAnsi="Times New Roman" w:cs="Times New Roman"/>
          <w:sz w:val="24"/>
          <w:szCs w:val="24"/>
        </w:rPr>
        <w:t xml:space="preserve">0%; </w:t>
      </w:r>
    </w:p>
    <w:p w:rsidR="00EC1698" w:rsidRPr="00EC1698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42B4D">
        <w:rPr>
          <w:rFonts w:ascii="Times New Roman" w:hAnsi="Times New Roman" w:cs="Times New Roman"/>
          <w:sz w:val="24"/>
          <w:szCs w:val="24"/>
        </w:rPr>
        <w:t xml:space="preserve">аботы по устройству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2B4D">
        <w:rPr>
          <w:rFonts w:ascii="Times New Roman" w:hAnsi="Times New Roman" w:cs="Times New Roman"/>
          <w:sz w:val="24"/>
          <w:szCs w:val="24"/>
        </w:rPr>
        <w:t>омещения вахты не ведутся.</w:t>
      </w:r>
    </w:p>
    <w:sectPr w:rsidR="00EC1698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E3621D4"/>
    <w:lvl w:ilvl="0" w:tplc="2034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148"/>
    <w:rsid w:val="00031B83"/>
    <w:rsid w:val="0003304E"/>
    <w:rsid w:val="00054AC5"/>
    <w:rsid w:val="0006665B"/>
    <w:rsid w:val="00086A62"/>
    <w:rsid w:val="000A2569"/>
    <w:rsid w:val="000C0C07"/>
    <w:rsid w:val="000C43E6"/>
    <w:rsid w:val="000C4907"/>
    <w:rsid w:val="000D4AF5"/>
    <w:rsid w:val="000E69A8"/>
    <w:rsid w:val="00100981"/>
    <w:rsid w:val="001009A1"/>
    <w:rsid w:val="00135B4F"/>
    <w:rsid w:val="00137B4E"/>
    <w:rsid w:val="001456EB"/>
    <w:rsid w:val="00146639"/>
    <w:rsid w:val="00154191"/>
    <w:rsid w:val="001A469F"/>
    <w:rsid w:val="001B75F0"/>
    <w:rsid w:val="001C1F88"/>
    <w:rsid w:val="001E6B23"/>
    <w:rsid w:val="001F0AC9"/>
    <w:rsid w:val="002111F8"/>
    <w:rsid w:val="00214CAA"/>
    <w:rsid w:val="002156D8"/>
    <w:rsid w:val="00246BE8"/>
    <w:rsid w:val="00247ADF"/>
    <w:rsid w:val="00247D15"/>
    <w:rsid w:val="00251A2D"/>
    <w:rsid w:val="002565B1"/>
    <w:rsid w:val="002565FE"/>
    <w:rsid w:val="00261EBD"/>
    <w:rsid w:val="00262FEF"/>
    <w:rsid w:val="00276AC8"/>
    <w:rsid w:val="002847E5"/>
    <w:rsid w:val="002963C2"/>
    <w:rsid w:val="002B4989"/>
    <w:rsid w:val="002B522A"/>
    <w:rsid w:val="002D3A2A"/>
    <w:rsid w:val="002E135A"/>
    <w:rsid w:val="002F2AC7"/>
    <w:rsid w:val="002F380D"/>
    <w:rsid w:val="003001FF"/>
    <w:rsid w:val="00300DDB"/>
    <w:rsid w:val="00312D66"/>
    <w:rsid w:val="00314A9B"/>
    <w:rsid w:val="00324233"/>
    <w:rsid w:val="00351C01"/>
    <w:rsid w:val="00354DCD"/>
    <w:rsid w:val="00363C58"/>
    <w:rsid w:val="00381BC7"/>
    <w:rsid w:val="00385060"/>
    <w:rsid w:val="003866DD"/>
    <w:rsid w:val="00392E83"/>
    <w:rsid w:val="003A605B"/>
    <w:rsid w:val="003A6EF4"/>
    <w:rsid w:val="003C0458"/>
    <w:rsid w:val="003E3ECF"/>
    <w:rsid w:val="004011E5"/>
    <w:rsid w:val="00407E7D"/>
    <w:rsid w:val="00415B96"/>
    <w:rsid w:val="00421639"/>
    <w:rsid w:val="00422E4D"/>
    <w:rsid w:val="00424922"/>
    <w:rsid w:val="00442B4D"/>
    <w:rsid w:val="00471349"/>
    <w:rsid w:val="00495E4A"/>
    <w:rsid w:val="004C416E"/>
    <w:rsid w:val="00525309"/>
    <w:rsid w:val="00556A14"/>
    <w:rsid w:val="00581286"/>
    <w:rsid w:val="00584D35"/>
    <w:rsid w:val="00586C2E"/>
    <w:rsid w:val="005A15EE"/>
    <w:rsid w:val="005A31F7"/>
    <w:rsid w:val="005D2E1B"/>
    <w:rsid w:val="005E6562"/>
    <w:rsid w:val="005F623E"/>
    <w:rsid w:val="00634CC3"/>
    <w:rsid w:val="00643867"/>
    <w:rsid w:val="00647FE5"/>
    <w:rsid w:val="0065609E"/>
    <w:rsid w:val="0067273D"/>
    <w:rsid w:val="006A7995"/>
    <w:rsid w:val="006C1C05"/>
    <w:rsid w:val="006D1F03"/>
    <w:rsid w:val="006D6C7B"/>
    <w:rsid w:val="006E1A6F"/>
    <w:rsid w:val="006E20C2"/>
    <w:rsid w:val="0070537B"/>
    <w:rsid w:val="00720EB3"/>
    <w:rsid w:val="00730958"/>
    <w:rsid w:val="0074322F"/>
    <w:rsid w:val="00745FE4"/>
    <w:rsid w:val="007663FF"/>
    <w:rsid w:val="00766897"/>
    <w:rsid w:val="00772D62"/>
    <w:rsid w:val="00777F48"/>
    <w:rsid w:val="007926BD"/>
    <w:rsid w:val="007974EA"/>
    <w:rsid w:val="007A6779"/>
    <w:rsid w:val="007A7646"/>
    <w:rsid w:val="007B69D4"/>
    <w:rsid w:val="007C09CA"/>
    <w:rsid w:val="007E5CC3"/>
    <w:rsid w:val="007F69E0"/>
    <w:rsid w:val="008144A1"/>
    <w:rsid w:val="008174BC"/>
    <w:rsid w:val="0084172E"/>
    <w:rsid w:val="00851032"/>
    <w:rsid w:val="008515B0"/>
    <w:rsid w:val="00854BEA"/>
    <w:rsid w:val="00856377"/>
    <w:rsid w:val="008812BB"/>
    <w:rsid w:val="008A567C"/>
    <w:rsid w:val="008A667A"/>
    <w:rsid w:val="008C6289"/>
    <w:rsid w:val="008D10E1"/>
    <w:rsid w:val="008F1A5C"/>
    <w:rsid w:val="00901617"/>
    <w:rsid w:val="00904372"/>
    <w:rsid w:val="0091416C"/>
    <w:rsid w:val="00947242"/>
    <w:rsid w:val="0095625C"/>
    <w:rsid w:val="009622E6"/>
    <w:rsid w:val="0098010C"/>
    <w:rsid w:val="00981739"/>
    <w:rsid w:val="009A5E69"/>
    <w:rsid w:val="009B21A1"/>
    <w:rsid w:val="009B723B"/>
    <w:rsid w:val="009E7833"/>
    <w:rsid w:val="00A0058B"/>
    <w:rsid w:val="00A1039B"/>
    <w:rsid w:val="00A1540C"/>
    <w:rsid w:val="00A22D75"/>
    <w:rsid w:val="00A2604D"/>
    <w:rsid w:val="00A33ADF"/>
    <w:rsid w:val="00A52908"/>
    <w:rsid w:val="00A56D6D"/>
    <w:rsid w:val="00A65103"/>
    <w:rsid w:val="00A6663C"/>
    <w:rsid w:val="00A82F68"/>
    <w:rsid w:val="00A915F9"/>
    <w:rsid w:val="00AA52B2"/>
    <w:rsid w:val="00AB66BA"/>
    <w:rsid w:val="00AC0573"/>
    <w:rsid w:val="00AD4040"/>
    <w:rsid w:val="00AE09C0"/>
    <w:rsid w:val="00AF7001"/>
    <w:rsid w:val="00B02E5D"/>
    <w:rsid w:val="00B05174"/>
    <w:rsid w:val="00B2497F"/>
    <w:rsid w:val="00B26631"/>
    <w:rsid w:val="00B36AD6"/>
    <w:rsid w:val="00B37799"/>
    <w:rsid w:val="00B6141E"/>
    <w:rsid w:val="00B637A1"/>
    <w:rsid w:val="00B87A62"/>
    <w:rsid w:val="00BC2410"/>
    <w:rsid w:val="00BC266E"/>
    <w:rsid w:val="00BD763E"/>
    <w:rsid w:val="00BE1CBE"/>
    <w:rsid w:val="00BF7286"/>
    <w:rsid w:val="00C170C4"/>
    <w:rsid w:val="00C2050B"/>
    <w:rsid w:val="00C31A19"/>
    <w:rsid w:val="00C4222C"/>
    <w:rsid w:val="00C55B47"/>
    <w:rsid w:val="00C62323"/>
    <w:rsid w:val="00C67F85"/>
    <w:rsid w:val="00C8263F"/>
    <w:rsid w:val="00C85279"/>
    <w:rsid w:val="00CA2AFE"/>
    <w:rsid w:val="00CA6065"/>
    <w:rsid w:val="00CB0467"/>
    <w:rsid w:val="00CB6E49"/>
    <w:rsid w:val="00CC697F"/>
    <w:rsid w:val="00CF7B26"/>
    <w:rsid w:val="00D13450"/>
    <w:rsid w:val="00D23315"/>
    <w:rsid w:val="00D25D97"/>
    <w:rsid w:val="00D27F20"/>
    <w:rsid w:val="00D3404C"/>
    <w:rsid w:val="00D40F46"/>
    <w:rsid w:val="00D438AE"/>
    <w:rsid w:val="00D863CC"/>
    <w:rsid w:val="00D90F35"/>
    <w:rsid w:val="00D977AB"/>
    <w:rsid w:val="00DB1B1B"/>
    <w:rsid w:val="00DB4C63"/>
    <w:rsid w:val="00DC7F97"/>
    <w:rsid w:val="00DD7B1F"/>
    <w:rsid w:val="00E335A0"/>
    <w:rsid w:val="00E769B8"/>
    <w:rsid w:val="00E775C3"/>
    <w:rsid w:val="00E82309"/>
    <w:rsid w:val="00E859DF"/>
    <w:rsid w:val="00E87F69"/>
    <w:rsid w:val="00EB675A"/>
    <w:rsid w:val="00EC1698"/>
    <w:rsid w:val="00EC3D51"/>
    <w:rsid w:val="00EE3F73"/>
    <w:rsid w:val="00EE5EF6"/>
    <w:rsid w:val="00EF3844"/>
    <w:rsid w:val="00F00FF5"/>
    <w:rsid w:val="00F054FE"/>
    <w:rsid w:val="00F05CAD"/>
    <w:rsid w:val="00F07389"/>
    <w:rsid w:val="00F13212"/>
    <w:rsid w:val="00F26A93"/>
    <w:rsid w:val="00F561E3"/>
    <w:rsid w:val="00F663C9"/>
    <w:rsid w:val="00F70408"/>
    <w:rsid w:val="00F70FFB"/>
    <w:rsid w:val="00F85AFE"/>
    <w:rsid w:val="00F87BDD"/>
    <w:rsid w:val="00F91984"/>
    <w:rsid w:val="00F923DC"/>
    <w:rsid w:val="00FB0C8E"/>
    <w:rsid w:val="00FD57EB"/>
    <w:rsid w:val="00FE3647"/>
    <w:rsid w:val="00FE4B7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D1D31-2E19-4C19-A55F-90BF4C89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4</cp:revision>
  <cp:lastPrinted>2016-02-01T10:40:00Z</cp:lastPrinted>
  <dcterms:created xsi:type="dcterms:W3CDTF">2016-02-16T08:37:00Z</dcterms:created>
  <dcterms:modified xsi:type="dcterms:W3CDTF">2016-04-03T18:53:00Z</dcterms:modified>
</cp:coreProperties>
</file>